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3" w:rsidRPr="00373339" w:rsidRDefault="00D446A3" w:rsidP="000452E3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es-MX"/>
        </w:rPr>
      </w:pPr>
      <w:r w:rsidRPr="00373339">
        <w:rPr>
          <w:rFonts w:ascii="Arial Narrow" w:eastAsia="Times New Roman" w:hAnsi="Arial Narrow" w:cs="Times New Roman"/>
          <w:b/>
          <w:color w:val="000000"/>
          <w:lang w:eastAsia="es-MX"/>
        </w:rPr>
        <w:t>Términos de Referencia</w:t>
      </w:r>
      <w:r w:rsidR="00495B66" w:rsidRPr="00373339">
        <w:rPr>
          <w:rFonts w:ascii="Arial Narrow" w:eastAsia="Times New Roman" w:hAnsi="Arial Narrow" w:cs="Times New Roman"/>
          <w:b/>
          <w:color w:val="000000"/>
          <w:lang w:eastAsia="es-MX"/>
        </w:rPr>
        <w:t xml:space="preserve"> de la Jornada de Presentación de Proyectos Integradores del Instituto Tecnológico Superior de Calkiní en el Estado de Campeche.</w:t>
      </w:r>
    </w:p>
    <w:p w:rsidR="00495B66" w:rsidRPr="00373339" w:rsidRDefault="00495B66" w:rsidP="000452E3">
      <w:pPr>
        <w:spacing w:after="120" w:line="240" w:lineRule="auto"/>
        <w:rPr>
          <w:rFonts w:ascii="Arial Narrow" w:eastAsia="Times New Roman" w:hAnsi="Arial Narrow" w:cs="Times New Roman"/>
          <w:b/>
          <w:color w:val="000000"/>
          <w:lang w:eastAsia="es-MX"/>
        </w:rPr>
      </w:pPr>
    </w:p>
    <w:p w:rsidR="00D446A3" w:rsidRPr="00373339" w:rsidRDefault="00D446A3" w:rsidP="000452E3">
      <w:pPr>
        <w:spacing w:after="120" w:line="240" w:lineRule="auto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Times New Roman" w:hAnsi="Arial Narrow" w:cs="Times New Roman"/>
          <w:b/>
          <w:color w:val="000000"/>
          <w:lang w:eastAsia="es-MX"/>
        </w:rPr>
        <w:t>DINAMICA DEL EVENTO</w:t>
      </w:r>
    </w:p>
    <w:p w:rsidR="00D446A3" w:rsidRPr="00373339" w:rsidRDefault="00D446A3" w:rsidP="000452E3">
      <w:pPr>
        <w:spacing w:after="120" w:line="240" w:lineRule="auto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Times New Roman" w:hAnsi="Arial Narrow" w:cs="Times New Roman"/>
          <w:b/>
          <w:i/>
          <w:color w:val="000000"/>
          <w:lang w:eastAsia="es-MX"/>
        </w:rPr>
        <w:t>Etapa de Revisión en Línea</w:t>
      </w:r>
    </w:p>
    <w:p w:rsidR="00D446A3" w:rsidRPr="00373339" w:rsidRDefault="00D446A3" w:rsidP="000452E3">
      <w:pPr>
        <w:spacing w:after="120" w:line="240" w:lineRule="auto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Times New Roman" w:hAnsi="Arial Narrow" w:cs="Times New Roman"/>
          <w:b/>
          <w:color w:val="000000"/>
          <w:lang w:eastAsia="es-MX"/>
        </w:rPr>
        <w:t>Procedimiento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Inicialmente el asesor junto con los alumnos genera una idea en referencia a la asignatura y se plasma en un producto factible de presentar en la </w:t>
      </w:r>
      <w:proofErr w:type="spellStart"/>
      <w:r w:rsidRPr="00373339">
        <w:rPr>
          <w:rFonts w:ascii="Arial Narrow" w:eastAsia="Times New Roman" w:hAnsi="Arial Narrow" w:cs="Times New Roman"/>
          <w:color w:val="000000"/>
          <w:lang w:eastAsia="es-MX"/>
        </w:rPr>
        <w:t>JoPPI</w:t>
      </w:r>
      <w:proofErr w:type="spellEnd"/>
      <w:r w:rsidRPr="00373339">
        <w:rPr>
          <w:rFonts w:ascii="Arial Narrow" w:eastAsia="Times New Roman" w:hAnsi="Arial Narrow" w:cs="Times New Roman"/>
          <w:color w:val="000000"/>
          <w:lang w:eastAsia="es-MX"/>
        </w:rPr>
        <w:t>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Registran vía electrónica o personal la ficha de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>l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proyectos, se procede a su llenado y se entrega en las fechas establecidas en 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 xml:space="preserve">la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convocatoria 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 xml:space="preserve">a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Dirección Académica,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La Dirección Académ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 xml:space="preserve">ica remite al Comité General del evento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todas las fichas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 xml:space="preserve">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recibidas.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El comité 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 xml:space="preserve">revisa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las fichas, dependiendo de las áreas de participación previamente establecidas, en su caso el comité puede reclasificar el área de algún proyecto, informando con anticipación al concursante de esta situación.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El comité técnico acusa de recibo y notifica a cada solicitante su aceptación para participar en 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>el JOPPI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. En caso de fichas incompletas o incorrectas en su llenado, e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>l comité informará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a los solicitantes de dicha situación y contaran los solicitantes con un día hábil a partir de la notificación para su corrección, lo anterior sin plazos posteriores al cierre de inscripciones de la feria de proyectos.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Una vez cerrado el periodo de inscripciones y contando </w:t>
      </w:r>
      <w:r w:rsidR="00B55460" w:rsidRPr="00373339">
        <w:rPr>
          <w:rFonts w:ascii="Arial Narrow" w:eastAsia="Times New Roman" w:hAnsi="Arial Narrow" w:cs="Times New Roman"/>
          <w:color w:val="000000"/>
          <w:lang w:eastAsia="es-MX"/>
        </w:rPr>
        <w:t>con la base de datos terminada, é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sta junto con las fichas técnicas se remitirán al jurado de la feria de proyectos.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El jurado recibe toda la información de los concursantes y procederá a analizar y calificar cada una de las fichas técnicas, otorgándoles una calificación en base a criterios previamente establecidos para cada una de las áreas de participación.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El jurado lev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>antara un acta donde se plasmará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n los resultados de esta etapa y se remitirá </w:t>
      </w:r>
      <w:r w:rsidR="00373339">
        <w:rPr>
          <w:rFonts w:ascii="Arial Narrow" w:eastAsia="Times New Roman" w:hAnsi="Arial Narrow" w:cs="Times New Roman"/>
          <w:color w:val="000000"/>
          <w:lang w:eastAsia="es-MX"/>
        </w:rPr>
        <w:t>posteriormente al comité general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.</w:t>
      </w:r>
    </w:p>
    <w:p w:rsidR="00D446A3" w:rsidRPr="00373339" w:rsidRDefault="006816CE" w:rsidP="000452E3">
      <w:pPr>
        <w:spacing w:after="120" w:line="240" w:lineRule="auto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Times New Roman" w:hAnsi="Arial Narrow" w:cs="Times New Roman"/>
          <w:b/>
          <w:i/>
          <w:color w:val="000000"/>
          <w:lang w:eastAsia="es-MX"/>
        </w:rPr>
        <w:t>E</w:t>
      </w:r>
      <w:r w:rsidR="00D446A3" w:rsidRPr="00373339">
        <w:rPr>
          <w:rFonts w:ascii="Arial Narrow" w:eastAsia="Times New Roman" w:hAnsi="Arial Narrow" w:cs="Times New Roman"/>
          <w:b/>
          <w:i/>
          <w:color w:val="000000"/>
          <w:lang w:eastAsia="es-MX"/>
        </w:rPr>
        <w:t xml:space="preserve">tapa de desarrollo del concurso </w:t>
      </w:r>
      <w:r w:rsidR="00373339">
        <w:rPr>
          <w:rFonts w:ascii="Arial Narrow" w:eastAsia="Times New Roman" w:hAnsi="Arial Narrow" w:cs="Times New Roman"/>
          <w:b/>
          <w:i/>
          <w:color w:val="000000"/>
          <w:lang w:eastAsia="es-MX"/>
        </w:rPr>
        <w:t>Presencial</w:t>
      </w:r>
    </w:p>
    <w:p w:rsidR="00D446A3" w:rsidRPr="00373339" w:rsidRDefault="00D446A3" w:rsidP="000452E3">
      <w:pPr>
        <w:spacing w:after="120" w:line="240" w:lineRule="auto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Times New Roman" w:hAnsi="Arial Narrow" w:cs="Times New Roman"/>
          <w:b/>
          <w:color w:val="000000"/>
          <w:lang w:eastAsia="es-MX"/>
        </w:rPr>
        <w:t>Procedimiento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>     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El día del evento se contará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con un local lo suficientemente amplio y que ofrezca los requerimientos necesarios para poder establecer los stands por parte de cada uno de los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participantes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, será responsabilidad del Comité General, proporcionar todos los elementos e implementos técnicos para el desarrollo.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Todos los participantes deberán llegar con 2 horas de anticipación y presentarse en el local que para tal efecto designe el Comité general, con el objeto de instalar y acondicionar sus respectivos stands, complementando con todos aquellos elementos que deseen utilizar. En caso de requerir otro tipo de apoyos técnicos, deberán previamente haberlo manifestado.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Se procederá por parte de las autoridades educativas del plantel a la inauguración del evento, siendo obligatorio estar todos los participantes en dicho evento.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Una vez realizado lo anterior, el jurado de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cada área de proyectos, visitará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cada uno de los stands, y en base a los criterios p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reviamente establecidos otorgará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su retroalimentación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. 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lastRenderedPageBreak/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Los jurados una vez que hayan visitados todos los stands d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e los participantes, se retirará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n a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 xml:space="preserve"> un recinto en donde concentrarán y analizará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n toda la información obtenida, para finalmente emitir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 xml:space="preserve">su retroalimentación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de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los proyectos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Los resultados del evento deberán quedar plasmados en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el acta del evento que levantará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para tal efecto cada uno de los jurados.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Una vez vencido el plazo del desarrollo, las 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autoridades del plantel llevará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n a efecto la clausura del evento.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Los resultados junto con las actas, serán remitidas al comité general, para su conocimiento y validación respectiva, así como el conocer todos aquellos eventos o situaciones que ameriten un tratamiento especial, en caso d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e no haberlo, el comité otorgará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el visto bueno para su captura </w:t>
      </w:r>
      <w:r w:rsidR="00F54854" w:rsidRPr="00373339">
        <w:rPr>
          <w:rFonts w:ascii="Arial Narrow" w:eastAsia="Times New Roman" w:hAnsi="Arial Narrow" w:cs="Times New Roman"/>
          <w:color w:val="000000"/>
          <w:lang w:eastAsia="es-MX"/>
        </w:rPr>
        <w:t>y publicación de resultados a má</w:t>
      </w:r>
      <w:r w:rsidR="000452E3">
        <w:rPr>
          <w:rFonts w:ascii="Arial Narrow" w:eastAsia="Times New Roman" w:hAnsi="Arial Narrow" w:cs="Times New Roman"/>
          <w:color w:val="000000"/>
          <w:lang w:eastAsia="es-MX"/>
        </w:rPr>
        <w:t>s tardar 10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 xml:space="preserve"> días hábiles posteriores al  evento en la página electrónica del ITESCAM.</w:t>
      </w:r>
    </w:p>
    <w:p w:rsidR="00D446A3" w:rsidRPr="00373339" w:rsidRDefault="00D446A3" w:rsidP="000452E3">
      <w:pPr>
        <w:spacing w:after="120" w:line="240" w:lineRule="auto"/>
        <w:ind w:left="720" w:hanging="360"/>
        <w:jc w:val="both"/>
        <w:rPr>
          <w:rFonts w:ascii="Arial Narrow" w:eastAsia="Times New Roman" w:hAnsi="Arial Narrow" w:cs="Times New Roman"/>
          <w:lang w:eastAsia="es-MX"/>
        </w:rPr>
      </w:pPr>
      <w:r w:rsidRPr="00373339">
        <w:rPr>
          <w:rFonts w:ascii="Arial Narrow" w:eastAsia="Symbol" w:hAnsi="Arial Narrow" w:cs="Symbol"/>
          <w:color w:val="000000"/>
          <w:lang w:eastAsia="es-MX"/>
        </w:rPr>
        <w:t></w:t>
      </w:r>
      <w:r w:rsidRPr="00373339">
        <w:rPr>
          <w:rFonts w:ascii="Arial Narrow" w:eastAsia="Symbol" w:hAnsi="Arial Narrow" w:cs="Times New Roman"/>
          <w:color w:val="000000"/>
          <w:lang w:eastAsia="es-MX"/>
        </w:rPr>
        <w:t xml:space="preserve">        </w:t>
      </w:r>
      <w:r w:rsidRPr="00373339">
        <w:rPr>
          <w:rFonts w:ascii="Arial Narrow" w:eastAsia="Times New Roman" w:hAnsi="Arial Narrow" w:cs="Times New Roman"/>
          <w:color w:val="000000"/>
          <w:lang w:eastAsia="es-MX"/>
        </w:rPr>
        <w:t>La entrega de reconocimientos y diplomas a los concursantes y docentes, será llevado a cabo en fecha posterior designada por el comité general, en un evento que para tal efecto designe llevar a cabo.</w:t>
      </w:r>
    </w:p>
    <w:p w:rsidR="00373339" w:rsidRPr="00373339" w:rsidRDefault="00373339" w:rsidP="000452E3">
      <w:pPr>
        <w:spacing w:after="120"/>
        <w:rPr>
          <w:rFonts w:ascii="Arial Narrow" w:hAnsi="Arial Narrow"/>
          <w:b/>
        </w:rPr>
      </w:pPr>
    </w:p>
    <w:p w:rsidR="00F643CA" w:rsidRPr="00373339" w:rsidRDefault="006816CE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NIVEL DE PARTICIPACIÓN DE LOS ALUMNOS.</w:t>
      </w:r>
    </w:p>
    <w:p w:rsidR="006816CE" w:rsidRPr="00373339" w:rsidRDefault="006816CE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  <w:b/>
        </w:rPr>
        <w:t xml:space="preserve">Nivel Operativo. </w:t>
      </w:r>
      <w:r w:rsidRPr="00373339">
        <w:rPr>
          <w:rFonts w:ascii="Arial Narrow" w:hAnsi="Arial Narrow"/>
        </w:rPr>
        <w:t>En este nivel, el estudiante se limita a ejecutar el proyecto sin realizar sugerencias, mejoras o trabajo colaborativo.</w:t>
      </w:r>
    </w:p>
    <w:p w:rsidR="006816CE" w:rsidRPr="00373339" w:rsidRDefault="006816CE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  <w:b/>
        </w:rPr>
        <w:t>Nivel Intermedio</w:t>
      </w:r>
      <w:r w:rsidRPr="00373339">
        <w:rPr>
          <w:rFonts w:ascii="Arial Narrow" w:hAnsi="Arial Narrow"/>
        </w:rPr>
        <w:t>. En este nivel, En este nivel, los alumnos proponen la estructuración y construcción de las acciones a realizar durante la ejecución del proyecto.</w:t>
      </w:r>
    </w:p>
    <w:p w:rsidR="006816CE" w:rsidRPr="00373339" w:rsidRDefault="006816CE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  <w:b/>
        </w:rPr>
        <w:t xml:space="preserve">Nivel Estratégico. </w:t>
      </w:r>
      <w:r w:rsidRPr="00373339">
        <w:rPr>
          <w:rFonts w:ascii="Arial Narrow" w:hAnsi="Arial Narrow"/>
        </w:rPr>
        <w:t xml:space="preserve"> Para este nivel, el estudiante es capaz de proponer un proyecto en conjunto con el docente o de modificar uno ya existente.</w:t>
      </w:r>
    </w:p>
    <w:p w:rsidR="00373339" w:rsidRPr="00373339" w:rsidRDefault="00373339" w:rsidP="000452E3">
      <w:pPr>
        <w:spacing w:after="120"/>
        <w:rPr>
          <w:rFonts w:ascii="Arial Narrow" w:hAnsi="Arial Narrow"/>
          <w:b/>
        </w:rPr>
      </w:pPr>
    </w:p>
    <w:p w:rsidR="006816CE" w:rsidRPr="00373339" w:rsidRDefault="006816CE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LISTA DE CATEGORÍA DE PROYECTOS</w:t>
      </w:r>
    </w:p>
    <w:p w:rsidR="005468A7" w:rsidRPr="00373339" w:rsidRDefault="005468A7" w:rsidP="000452E3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373339">
        <w:rPr>
          <w:rFonts w:ascii="Arial Narrow" w:hAnsi="Arial Narrow"/>
          <w:b/>
          <w:sz w:val="22"/>
          <w:szCs w:val="22"/>
        </w:rPr>
        <w:t>Investigación</w:t>
      </w:r>
      <w:r w:rsidRPr="00373339">
        <w:rPr>
          <w:rFonts w:ascii="Arial Narrow" w:hAnsi="Arial Narrow"/>
          <w:sz w:val="22"/>
          <w:szCs w:val="22"/>
        </w:rPr>
        <w:t xml:space="preserve">. </w:t>
      </w:r>
      <w:r w:rsidR="009D41E4" w:rsidRPr="00373339">
        <w:rPr>
          <w:rFonts w:ascii="Arial Narrow" w:hAnsi="Arial Narrow"/>
          <w:sz w:val="22"/>
          <w:szCs w:val="22"/>
        </w:rPr>
        <w:t>Serán todos los proyectos que tengan un</w:t>
      </w:r>
      <w:r w:rsidR="006816CE" w:rsidRPr="00373339">
        <w:rPr>
          <w:rFonts w:ascii="Arial Narrow" w:hAnsi="Arial Narrow"/>
          <w:sz w:val="22"/>
          <w:szCs w:val="22"/>
        </w:rPr>
        <w:t>a</w:t>
      </w:r>
      <w:r w:rsidR="009D41E4" w:rsidRPr="00373339">
        <w:rPr>
          <w:rFonts w:ascii="Arial Narrow" w:hAnsi="Arial Narrow"/>
          <w:sz w:val="22"/>
          <w:szCs w:val="22"/>
        </w:rPr>
        <w:t xml:space="preserve"> </w:t>
      </w:r>
      <w:r w:rsidR="006816CE" w:rsidRPr="00373339">
        <w:rPr>
          <w:rFonts w:ascii="Arial Narrow" w:hAnsi="Arial Narrow"/>
          <w:sz w:val="22"/>
          <w:szCs w:val="22"/>
        </w:rPr>
        <w:t>orientación para la búsqueda del aprendizaje de organizar, sistematizar y analizar la información de un hecho para obtener conclusiones que enriquezcan el campo de conocimiento.</w:t>
      </w:r>
    </w:p>
    <w:p w:rsidR="005468A7" w:rsidRPr="00373339" w:rsidRDefault="005468A7" w:rsidP="000452E3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373339">
        <w:rPr>
          <w:rFonts w:ascii="Arial Narrow" w:hAnsi="Arial Narrow"/>
          <w:b/>
          <w:sz w:val="22"/>
          <w:szCs w:val="22"/>
        </w:rPr>
        <w:t>Tecnológico</w:t>
      </w:r>
      <w:r w:rsidR="006816CE" w:rsidRPr="00373339">
        <w:rPr>
          <w:rFonts w:ascii="Arial Narrow" w:hAnsi="Arial Narrow"/>
          <w:sz w:val="22"/>
          <w:szCs w:val="22"/>
        </w:rPr>
        <w:t>. Estos proyectos se enfocan al diseño, construcción y transferencia de tecnología</w:t>
      </w:r>
      <w:r w:rsidR="00F54854" w:rsidRPr="00373339">
        <w:rPr>
          <w:rFonts w:ascii="Arial Narrow" w:hAnsi="Arial Narrow"/>
          <w:sz w:val="22"/>
          <w:szCs w:val="22"/>
        </w:rPr>
        <w:t xml:space="preserve"> </w:t>
      </w:r>
      <w:r w:rsidR="006816CE" w:rsidRPr="00373339">
        <w:rPr>
          <w:rFonts w:ascii="Arial Narrow" w:hAnsi="Arial Narrow"/>
          <w:sz w:val="22"/>
          <w:szCs w:val="22"/>
        </w:rPr>
        <w:t>(equipos, instrumentos, procesos, etc.)</w:t>
      </w:r>
      <w:r w:rsidR="00F54854" w:rsidRPr="00373339">
        <w:rPr>
          <w:rFonts w:ascii="Arial Narrow" w:hAnsi="Arial Narrow"/>
          <w:sz w:val="22"/>
          <w:szCs w:val="22"/>
        </w:rPr>
        <w:t>.</w:t>
      </w:r>
    </w:p>
    <w:p w:rsidR="005468A7" w:rsidRPr="00373339" w:rsidRDefault="005468A7" w:rsidP="000452E3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373339">
        <w:rPr>
          <w:rFonts w:ascii="Arial Narrow" w:hAnsi="Arial Narrow"/>
          <w:b/>
          <w:sz w:val="22"/>
          <w:szCs w:val="22"/>
        </w:rPr>
        <w:t>Social</w:t>
      </w:r>
      <w:r w:rsidR="00F54854" w:rsidRPr="00373339">
        <w:rPr>
          <w:rFonts w:ascii="Arial Narrow" w:hAnsi="Arial Narrow"/>
          <w:sz w:val="22"/>
          <w:szCs w:val="22"/>
        </w:rPr>
        <w:t>. Proyectos que se encargan de identificar, diagnosticar y resolver problemas sociales vinculados con la comunidad y su entorno.</w:t>
      </w:r>
    </w:p>
    <w:p w:rsidR="005468A7" w:rsidRPr="00373339" w:rsidRDefault="005468A7" w:rsidP="000452E3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373339">
        <w:rPr>
          <w:rFonts w:ascii="Arial Narrow" w:hAnsi="Arial Narrow"/>
          <w:b/>
          <w:sz w:val="22"/>
          <w:szCs w:val="22"/>
        </w:rPr>
        <w:t>Económico</w:t>
      </w:r>
      <w:r w:rsidR="00F54854" w:rsidRPr="00373339">
        <w:rPr>
          <w:rFonts w:ascii="Arial Narrow" w:hAnsi="Arial Narrow"/>
          <w:b/>
          <w:sz w:val="22"/>
          <w:szCs w:val="22"/>
        </w:rPr>
        <w:t xml:space="preserve">. </w:t>
      </w:r>
      <w:r w:rsidR="00F54854" w:rsidRPr="00373339">
        <w:rPr>
          <w:rFonts w:ascii="Arial Narrow" w:hAnsi="Arial Narrow"/>
          <w:sz w:val="22"/>
          <w:szCs w:val="22"/>
        </w:rPr>
        <w:t>Proyectos para emprender proyectos para generar autoempleos y economías.</w:t>
      </w:r>
    </w:p>
    <w:p w:rsidR="005468A7" w:rsidRPr="00373339" w:rsidRDefault="005468A7" w:rsidP="000452E3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373339">
        <w:rPr>
          <w:rFonts w:ascii="Arial Narrow" w:hAnsi="Arial Narrow"/>
          <w:b/>
          <w:sz w:val="22"/>
          <w:szCs w:val="22"/>
        </w:rPr>
        <w:t>Cultural</w:t>
      </w:r>
      <w:r w:rsidR="00F54854" w:rsidRPr="00373339">
        <w:rPr>
          <w:rFonts w:ascii="Arial Narrow" w:hAnsi="Arial Narrow"/>
          <w:b/>
          <w:sz w:val="22"/>
          <w:szCs w:val="22"/>
        </w:rPr>
        <w:t xml:space="preserve">. </w:t>
      </w:r>
      <w:r w:rsidR="00F54854" w:rsidRPr="00373339">
        <w:rPr>
          <w:rFonts w:ascii="Arial Narrow" w:hAnsi="Arial Narrow"/>
          <w:sz w:val="22"/>
          <w:szCs w:val="22"/>
        </w:rPr>
        <w:t>Proyectos para crear o recrear mediante estrategias recreativas, deportivas y artísticas.</w:t>
      </w:r>
    </w:p>
    <w:p w:rsidR="000452E3" w:rsidRDefault="000452E3" w:rsidP="000452E3">
      <w:pPr>
        <w:spacing w:after="120"/>
        <w:rPr>
          <w:rFonts w:ascii="Arial Narrow" w:hAnsi="Arial Narrow"/>
        </w:rPr>
      </w:pPr>
    </w:p>
    <w:p w:rsidR="00701143" w:rsidRPr="000452E3" w:rsidRDefault="000452E3" w:rsidP="000452E3">
      <w:pPr>
        <w:spacing w:after="120"/>
        <w:rPr>
          <w:rFonts w:ascii="Arial Narrow" w:hAnsi="Arial Narrow"/>
          <w:b/>
        </w:rPr>
      </w:pPr>
      <w:r w:rsidRPr="000452E3">
        <w:rPr>
          <w:rFonts w:ascii="Arial Narrow" w:hAnsi="Arial Narrow"/>
          <w:b/>
        </w:rPr>
        <w:t>ESTRUCTURA DEL DOCUMENTO</w:t>
      </w:r>
      <w:r>
        <w:rPr>
          <w:rFonts w:ascii="Arial Narrow" w:hAnsi="Arial Narrow"/>
          <w:b/>
        </w:rPr>
        <w:t xml:space="preserve"> PARA SOMETER UN PROYECTO A VALORACIÓN</w:t>
      </w:r>
    </w:p>
    <w:p w:rsidR="00701143" w:rsidRPr="00373339" w:rsidRDefault="00701143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Todos los proyectos deben venir acompañados con un documento de acuerdo a lo siguiente:</w:t>
      </w:r>
    </w:p>
    <w:p w:rsidR="00701143" w:rsidRPr="00373339" w:rsidRDefault="00701143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Portada para todos los niveles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</w:t>
      </w:r>
      <w:r w:rsidRPr="00373339">
        <w:rPr>
          <w:rFonts w:ascii="Arial Narrow" w:hAnsi="Arial Narrow"/>
        </w:rPr>
        <w:t>ebe contener los siguientes puntos: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lastRenderedPageBreak/>
        <w:t xml:space="preserve">Nombre </w:t>
      </w:r>
      <w:r w:rsidRPr="00373339">
        <w:rPr>
          <w:rFonts w:ascii="Arial Narrow" w:hAnsi="Arial Narrow"/>
        </w:rPr>
        <w:t>de la Institución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Categoría en la que participa. 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Clasificación de participación</w:t>
      </w:r>
      <w:r w:rsidRPr="00373339">
        <w:rPr>
          <w:rFonts w:ascii="Arial Narrow" w:hAnsi="Arial Narrow"/>
        </w:rPr>
        <w:t xml:space="preserve">. 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Nombre del proyecto.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Fecha </w:t>
      </w:r>
      <w:r w:rsidRPr="00373339">
        <w:rPr>
          <w:rFonts w:ascii="Arial Narrow" w:hAnsi="Arial Narrow"/>
        </w:rPr>
        <w:t>de elaboración.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Nombre completo de cada uno de los estudiantes participantes (nombre, apellido paterno, apellido materno), señalando su respectiva edad, carrera, semestre que estudia, número de control escolar y correo electrónico.  </w:t>
      </w:r>
      <w:r w:rsidRPr="00373339">
        <w:rPr>
          <w:rFonts w:ascii="Arial Narrow" w:hAnsi="Arial Narrow"/>
        </w:rPr>
        <w:t xml:space="preserve"> </w:t>
      </w:r>
    </w:p>
    <w:p w:rsidR="00701143" w:rsidRPr="00373339" w:rsidRDefault="00701143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Nombre completo de cada uno de los asesores (nombre, apellido paterno, apellido materno), señalando </w:t>
      </w:r>
      <w:r w:rsidRPr="00373339">
        <w:rPr>
          <w:rFonts w:ascii="Arial Narrow" w:hAnsi="Arial Narrow"/>
        </w:rPr>
        <w:t>la Academia al que pertenece</w:t>
      </w:r>
      <w:r w:rsidRPr="00373339">
        <w:rPr>
          <w:rFonts w:ascii="Arial Narrow" w:hAnsi="Arial Narrow"/>
        </w:rPr>
        <w:t xml:space="preserve"> y correo electrónico.</w:t>
      </w:r>
    </w:p>
    <w:p w:rsidR="00701143" w:rsidRPr="00373339" w:rsidRDefault="00701143" w:rsidP="000452E3">
      <w:pPr>
        <w:spacing w:after="120"/>
        <w:rPr>
          <w:rFonts w:ascii="Arial Narrow" w:hAnsi="Arial Narrow"/>
          <w:b/>
        </w:rPr>
      </w:pPr>
    </w:p>
    <w:p w:rsidR="00701143" w:rsidRPr="00373339" w:rsidRDefault="00701143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 xml:space="preserve">PROYECTO </w:t>
      </w:r>
      <w:r w:rsidRPr="00373339">
        <w:rPr>
          <w:rFonts w:ascii="Arial Narrow" w:hAnsi="Arial Narrow"/>
          <w:b/>
        </w:rPr>
        <w:t>BÁSICO</w:t>
      </w:r>
      <w:r w:rsidRPr="00373339">
        <w:rPr>
          <w:rFonts w:ascii="Arial Narrow" w:hAnsi="Arial Narrow"/>
          <w:b/>
        </w:rPr>
        <w:t xml:space="preserve">  </w:t>
      </w:r>
    </w:p>
    <w:p w:rsidR="00701143" w:rsidRPr="00373339" w:rsidRDefault="00701143" w:rsidP="000452E3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La siguiente hoja debe contener un índice con la numeración de las páginas (máximo una cuartilla).  </w:t>
      </w:r>
    </w:p>
    <w:p w:rsidR="00701143" w:rsidRPr="00373339" w:rsidRDefault="00701143" w:rsidP="000452E3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Las hojas subsecuentes será para el desarrollo del proyecto.</w:t>
      </w:r>
    </w:p>
    <w:p w:rsidR="00701143" w:rsidRPr="00373339" w:rsidRDefault="00701143" w:rsidP="000452E3">
      <w:pPr>
        <w:spacing w:after="120"/>
        <w:rPr>
          <w:rFonts w:ascii="Arial Narrow" w:hAnsi="Arial Narrow"/>
          <w:i/>
        </w:rPr>
      </w:pPr>
      <w:r w:rsidRPr="00373339">
        <w:rPr>
          <w:rFonts w:ascii="Arial Narrow" w:hAnsi="Arial Narrow"/>
          <w:i/>
        </w:rPr>
        <w:t xml:space="preserve">CONTENIDO </w:t>
      </w:r>
    </w:p>
    <w:p w:rsidR="00701143" w:rsidRPr="00373339" w:rsidRDefault="00701143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 DE</w:t>
      </w:r>
      <w:r w:rsidR="009144B8" w:rsidRPr="00373339">
        <w:rPr>
          <w:rFonts w:ascii="Arial Narrow" w:hAnsi="Arial Narrow"/>
        </w:rPr>
        <w:t>L PROYECTO</w:t>
      </w:r>
      <w:r w:rsidRPr="00373339">
        <w:rPr>
          <w:rFonts w:ascii="Arial Narrow" w:hAnsi="Arial Narrow"/>
        </w:rPr>
        <w:t xml:space="preserve">  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Describir los atributos técnicos importantes de la propuesta, de una forma simple que un no experto pueda entender. </w:t>
      </w:r>
    </w:p>
    <w:p w:rsidR="00701143" w:rsidRPr="00373339" w:rsidRDefault="009144B8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BENEFICIOS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Describir los beneficios que tendrán los usuarios y el problema que puede resolver. </w:t>
      </w:r>
    </w:p>
    <w:p w:rsidR="00701143" w:rsidRPr="00373339" w:rsidRDefault="009144B8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MERCADO POTENCIAL 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Describir la necesidad  del mer</w:t>
      </w:r>
      <w:r w:rsidR="009144B8" w:rsidRPr="00373339">
        <w:rPr>
          <w:rFonts w:ascii="Arial Narrow" w:hAnsi="Arial Narrow"/>
        </w:rPr>
        <w:t>cado, que</w:t>
      </w:r>
      <w:r w:rsidRPr="00373339">
        <w:rPr>
          <w:rFonts w:ascii="Arial Narrow" w:hAnsi="Arial Narrow"/>
        </w:rPr>
        <w:t xml:space="preserve"> productos o procesos podrían resultar. Tamaño de marcado, demanda, oportunidades del mercado, clientes, compañía, contexto, posicionamiento, precio, plazas, promoción, segmento de mercado, producto, diferenciación. </w:t>
      </w:r>
    </w:p>
    <w:p w:rsidR="00701143" w:rsidRPr="00373339" w:rsidRDefault="00701143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MERCADO DE INTERÉS  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Identificar potenciales socios, el nivel de interés que se encuentre en el mercado y a qué mercado va dirigido.  </w:t>
      </w:r>
    </w:p>
    <w:p w:rsidR="009144B8" w:rsidRPr="00373339" w:rsidRDefault="00701143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TECNOLOGÍAS COMPETIDORAS Y COMPETIDORES 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Describir las innovaciones similares que resuelven el problema y describir el valor añadido que el producto ofrece y los competidores no. </w:t>
      </w:r>
    </w:p>
    <w:p w:rsidR="00701143" w:rsidRPr="00373339" w:rsidRDefault="00701143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BARRERAS PARA </w:t>
      </w:r>
      <w:r w:rsidR="00F54854" w:rsidRPr="00373339">
        <w:rPr>
          <w:rFonts w:ascii="Arial Narrow" w:hAnsi="Arial Narrow"/>
        </w:rPr>
        <w:t>DESARROLLO DEL PROYECTO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Describir las características que impidan que </w:t>
      </w:r>
      <w:r w:rsidR="00F54854" w:rsidRPr="00373339">
        <w:rPr>
          <w:rFonts w:ascii="Arial Narrow" w:hAnsi="Arial Narrow"/>
        </w:rPr>
        <w:t>el proyecto</w:t>
      </w:r>
      <w:r w:rsidRPr="00373339">
        <w:rPr>
          <w:rFonts w:ascii="Arial Narrow" w:hAnsi="Arial Narrow"/>
        </w:rPr>
        <w:t xml:space="preserve"> </w:t>
      </w:r>
      <w:r w:rsidR="00F54854" w:rsidRPr="00373339">
        <w:rPr>
          <w:rFonts w:ascii="Arial Narrow" w:hAnsi="Arial Narrow"/>
        </w:rPr>
        <w:t>se lleve a cabo</w:t>
      </w:r>
      <w:r w:rsidRPr="00373339">
        <w:rPr>
          <w:rFonts w:ascii="Arial Narrow" w:hAnsi="Arial Narrow"/>
        </w:rPr>
        <w:t>.</w:t>
      </w:r>
    </w:p>
    <w:p w:rsidR="00701143" w:rsidRPr="00373339" w:rsidRDefault="005468A7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PROPIEDAD INTELECTUAL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Describir la estrategia en materia de propiedad intelectual así como la figura de Propiedad Intelectual que adoptará.  </w:t>
      </w:r>
    </w:p>
    <w:p w:rsidR="00701143" w:rsidRPr="00373339" w:rsidRDefault="00701143" w:rsidP="000452E3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ENTREVISTAS CON EXPERTOS  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lastRenderedPageBreak/>
        <w:t>Documentar con opinión de los expertos el grado de innovación de la propuesta.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Nota: Todas las hojas deben estar enumeradas en forma consecutiva.  </w:t>
      </w:r>
    </w:p>
    <w:p w:rsidR="00701143" w:rsidRPr="00373339" w:rsidRDefault="00701143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El proyecto en su conjunto debe de tener un mínimo de 10 y un máximo de 15 cuartillas, independientemente de los planos, cr</w:t>
      </w:r>
      <w:r w:rsidR="009144B8" w:rsidRPr="00373339">
        <w:rPr>
          <w:rFonts w:ascii="Arial Narrow" w:hAnsi="Arial Narrow"/>
        </w:rPr>
        <w:t xml:space="preserve">oquis o dibujos que se anexen. </w:t>
      </w:r>
      <w:r w:rsidRPr="00373339">
        <w:rPr>
          <w:rFonts w:ascii="Arial Narrow" w:hAnsi="Arial Narrow"/>
        </w:rPr>
        <w:t>Indicar referencias bibliográfica</w:t>
      </w:r>
      <w:r w:rsidR="009144B8" w:rsidRPr="00373339">
        <w:rPr>
          <w:rFonts w:ascii="Arial Narrow" w:hAnsi="Arial Narrow"/>
        </w:rPr>
        <w:t xml:space="preserve">s y pies de páginas. </w:t>
      </w:r>
    </w:p>
    <w:p w:rsidR="00701143" w:rsidRPr="00373339" w:rsidRDefault="00B55460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PROYECTO INICIAL</w:t>
      </w:r>
    </w:p>
    <w:p w:rsidR="00680248" w:rsidRPr="00373339" w:rsidRDefault="00680248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 xml:space="preserve">En esta etapa se deben desarrollar </w:t>
      </w:r>
      <w:r w:rsidR="005468A7" w:rsidRPr="00373339">
        <w:rPr>
          <w:rFonts w:ascii="Arial Narrow" w:hAnsi="Arial Narrow"/>
          <w:b/>
        </w:rPr>
        <w:t>dos apartados</w:t>
      </w:r>
      <w:r w:rsidRPr="00373339">
        <w:rPr>
          <w:rFonts w:ascii="Arial Narrow" w:hAnsi="Arial Narrow"/>
          <w:b/>
        </w:rPr>
        <w:t xml:space="preserve"> detallados a continuación.</w:t>
      </w:r>
    </w:p>
    <w:p w:rsidR="00B55460" w:rsidRPr="00373339" w:rsidRDefault="005468A7" w:rsidP="000452E3">
      <w:pPr>
        <w:pStyle w:val="Prrafodelista"/>
        <w:numPr>
          <w:ilvl w:val="0"/>
          <w:numId w:val="6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Apartado 1. </w:t>
      </w:r>
      <w:r w:rsidR="00B55460" w:rsidRPr="00373339">
        <w:rPr>
          <w:rFonts w:ascii="Arial Narrow" w:hAnsi="Arial Narrow"/>
        </w:rPr>
        <w:t xml:space="preserve">RESUMEN EJECUTIVO (Máximo 5 cuartillas) etapa regional.  </w:t>
      </w:r>
    </w:p>
    <w:p w:rsidR="00B55460" w:rsidRPr="00373339" w:rsidRDefault="00B55460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Portada.</w:t>
      </w:r>
    </w:p>
    <w:p w:rsidR="00B55460" w:rsidRPr="00373339" w:rsidRDefault="00B55460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Descripción.</w:t>
      </w:r>
    </w:p>
    <w:p w:rsidR="00B55460" w:rsidRPr="00373339" w:rsidRDefault="00B55460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Ventajas competitivas y beneficios.</w:t>
      </w:r>
    </w:p>
    <w:p w:rsidR="00B55460" w:rsidRPr="00373339" w:rsidRDefault="00B55460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Viabilidad del mercado.</w:t>
      </w:r>
    </w:p>
    <w:p w:rsidR="00B55460" w:rsidRPr="00373339" w:rsidRDefault="00B55460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Estructura organizacional.</w:t>
      </w:r>
    </w:p>
    <w:p w:rsidR="00B55460" w:rsidRPr="00373339" w:rsidRDefault="00B55460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Viabilidad técnica.</w:t>
      </w:r>
    </w:p>
    <w:p w:rsidR="00680248" w:rsidRPr="00373339" w:rsidRDefault="00680248" w:rsidP="000452E3">
      <w:pPr>
        <w:pStyle w:val="Prrafodelista"/>
        <w:numPr>
          <w:ilvl w:val="0"/>
          <w:numId w:val="6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La siguiente hoja debe contener un índice con la numeración de las páginas (máximo una cuartilla).  </w:t>
      </w:r>
    </w:p>
    <w:p w:rsidR="00680248" w:rsidRPr="00373339" w:rsidRDefault="005468A7" w:rsidP="000452E3">
      <w:pPr>
        <w:pStyle w:val="Prrafodelista"/>
        <w:numPr>
          <w:ilvl w:val="0"/>
          <w:numId w:val="6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Apartado 2. Desarrollo del proyecto.</w:t>
      </w:r>
    </w:p>
    <w:p w:rsidR="00B55460" w:rsidRPr="00373339" w:rsidRDefault="00B55460" w:rsidP="000452E3">
      <w:pPr>
        <w:spacing w:after="120"/>
        <w:rPr>
          <w:rFonts w:ascii="Arial Narrow" w:hAnsi="Arial Narrow"/>
          <w:i/>
        </w:rPr>
      </w:pPr>
      <w:r w:rsidRPr="00373339">
        <w:rPr>
          <w:rFonts w:ascii="Arial Narrow" w:hAnsi="Arial Narrow"/>
          <w:i/>
        </w:rPr>
        <w:t>CONTENIDO</w:t>
      </w:r>
    </w:p>
    <w:p w:rsidR="00680248" w:rsidRPr="00373339" w:rsidRDefault="00680248" w:rsidP="000452E3">
      <w:pPr>
        <w:pStyle w:val="Prrafodelista"/>
        <w:numPr>
          <w:ilvl w:val="0"/>
          <w:numId w:val="8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DESCRIPCION DE LA COMPAÑÍA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Que hace la empresa, misión, visión,  currículum de la compañía, </w:t>
      </w:r>
      <w:r w:rsidR="009D41E4" w:rsidRPr="00373339">
        <w:rPr>
          <w:rFonts w:ascii="Arial Narrow" w:hAnsi="Arial Narrow"/>
        </w:rPr>
        <w:t>objetivo</w:t>
      </w:r>
      <w:r w:rsidR="005468A7" w:rsidRPr="00373339">
        <w:rPr>
          <w:rFonts w:ascii="Arial Narrow" w:hAnsi="Arial Narrow"/>
        </w:rPr>
        <w:t xml:space="preserve"> y t</w:t>
      </w:r>
      <w:r w:rsidRPr="00373339">
        <w:rPr>
          <w:rFonts w:ascii="Arial Narrow" w:hAnsi="Arial Narrow"/>
        </w:rPr>
        <w:t xml:space="preserve">amaño del mercado potencial  </w:t>
      </w:r>
    </w:p>
    <w:p w:rsidR="005468A7" w:rsidRPr="00373339" w:rsidRDefault="005468A7" w:rsidP="000452E3">
      <w:pPr>
        <w:spacing w:after="120"/>
        <w:rPr>
          <w:rFonts w:ascii="Arial Narrow" w:hAnsi="Arial Narrow"/>
        </w:rPr>
      </w:pPr>
    </w:p>
    <w:p w:rsidR="00680248" w:rsidRPr="00373339" w:rsidRDefault="00680248" w:rsidP="000452E3">
      <w:pPr>
        <w:pStyle w:val="Prrafodelista"/>
        <w:numPr>
          <w:ilvl w:val="0"/>
          <w:numId w:val="8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PRODUCTOS Y SERVICIOS </w:t>
      </w:r>
    </w:p>
    <w:p w:rsidR="00680248" w:rsidRPr="00373339" w:rsidRDefault="005468A7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 de la propuesta, d</w:t>
      </w:r>
      <w:r w:rsidR="00680248" w:rsidRPr="00373339">
        <w:rPr>
          <w:rFonts w:ascii="Arial Narrow" w:hAnsi="Arial Narrow"/>
        </w:rPr>
        <w:t>iferenciación</w:t>
      </w:r>
      <w:r w:rsidRPr="00373339">
        <w:rPr>
          <w:rFonts w:ascii="Arial Narrow" w:hAnsi="Arial Narrow"/>
        </w:rPr>
        <w:t>, estado de desarrollo.</w:t>
      </w:r>
    </w:p>
    <w:p w:rsidR="00680248" w:rsidRPr="00373339" w:rsidRDefault="005468A7" w:rsidP="000452E3">
      <w:pPr>
        <w:pStyle w:val="Prrafodelista"/>
        <w:numPr>
          <w:ilvl w:val="0"/>
          <w:numId w:val="8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MERCADO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Comprensión del mercado.- 5C, fuerzas de </w:t>
      </w:r>
      <w:proofErr w:type="spellStart"/>
      <w:r w:rsidRPr="00373339">
        <w:rPr>
          <w:rFonts w:ascii="Arial Narrow" w:hAnsi="Arial Narrow"/>
        </w:rPr>
        <w:t>Porter</w:t>
      </w:r>
      <w:proofErr w:type="spellEnd"/>
      <w:r w:rsidRPr="00373339">
        <w:rPr>
          <w:rFonts w:ascii="Arial Narrow" w:hAnsi="Arial Narrow"/>
        </w:rPr>
        <w:t>, descripción de la oportunidad</w:t>
      </w:r>
      <w:r w:rsidR="009D41E4" w:rsidRPr="00373339">
        <w:rPr>
          <w:rFonts w:ascii="Arial Narrow" w:hAnsi="Arial Narrow"/>
        </w:rPr>
        <w:t>.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Estrategia de mercado: segmento, focalización, diferenciación, posicionamiento, 4PS, 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Investigación y s</w:t>
      </w:r>
      <w:r w:rsidR="006236F8" w:rsidRPr="00373339">
        <w:rPr>
          <w:rFonts w:ascii="Arial Narrow" w:hAnsi="Arial Narrow"/>
        </w:rPr>
        <w:t>iguientes pasos de la propuesta</w:t>
      </w:r>
      <w:r w:rsidRPr="00373339">
        <w:rPr>
          <w:rFonts w:ascii="Arial Narrow" w:hAnsi="Arial Narrow"/>
        </w:rPr>
        <w:t xml:space="preserve"> (si es que existen)  </w:t>
      </w:r>
    </w:p>
    <w:p w:rsidR="00680248" w:rsidRPr="00373339" w:rsidRDefault="00680248" w:rsidP="000452E3">
      <w:pPr>
        <w:pStyle w:val="Prrafodelista"/>
        <w:numPr>
          <w:ilvl w:val="0"/>
          <w:numId w:val="8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OPERACIONES 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Descripción del proceso de operaciones (detalles de diseño, precio, promoción, distribución alianzas)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Materias primas y proveedores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Distribución   </w:t>
      </w:r>
    </w:p>
    <w:p w:rsidR="006236F8" w:rsidRPr="00373339" w:rsidRDefault="00680248" w:rsidP="000452E3">
      <w:pPr>
        <w:pStyle w:val="Prrafodelista"/>
        <w:numPr>
          <w:ilvl w:val="0"/>
          <w:numId w:val="8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ORGANIZACIÓN Y ADMINISTRACION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Estructura organizacional, equipo de trabajo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Propietarios </w:t>
      </w:r>
    </w:p>
    <w:p w:rsidR="00680248" w:rsidRPr="00373339" w:rsidRDefault="00680248" w:rsidP="000452E3">
      <w:pPr>
        <w:pStyle w:val="Prrafodelista"/>
        <w:numPr>
          <w:ilvl w:val="0"/>
          <w:numId w:val="8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ETAPAS ANTERIORES Y FUTURAS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lastRenderedPageBreak/>
        <w:t xml:space="preserve">Programación del proyecto 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Necesidades del proyecto  </w:t>
      </w:r>
    </w:p>
    <w:p w:rsidR="00680248" w:rsidRPr="00373339" w:rsidRDefault="0068024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Control del proyecto  </w:t>
      </w:r>
    </w:p>
    <w:p w:rsidR="006236F8" w:rsidRPr="00373339" w:rsidRDefault="006236F8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 xml:space="preserve">PROYECTO </w:t>
      </w:r>
      <w:r w:rsidRPr="00373339">
        <w:rPr>
          <w:rFonts w:ascii="Arial Narrow" w:hAnsi="Arial Narrow"/>
          <w:b/>
        </w:rPr>
        <w:t>INTERMEDIO</w:t>
      </w:r>
    </w:p>
    <w:p w:rsidR="006236F8" w:rsidRPr="00373339" w:rsidRDefault="006236F8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En esta etapa se deben desarrollar dos apartados detallados a continuación.</w:t>
      </w:r>
    </w:p>
    <w:p w:rsidR="006236F8" w:rsidRPr="00373339" w:rsidRDefault="006236F8" w:rsidP="000452E3">
      <w:pPr>
        <w:pStyle w:val="Prrafodelista"/>
        <w:numPr>
          <w:ilvl w:val="0"/>
          <w:numId w:val="9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Apartado 1. RESUMEN EJECUTIVO (Máximo 5 cuartillas) etapa regional.  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Portada.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 de la Innovación.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Ventajas competitivas y beneficios de la innovación.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Viabilidad del mercado.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Estructura organizacional.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Viabilidad técnica.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Análisis de resultados financieros (indicadores financieros).</w:t>
      </w:r>
    </w:p>
    <w:p w:rsidR="006236F8" w:rsidRPr="00373339" w:rsidRDefault="006236F8" w:rsidP="000452E3">
      <w:pPr>
        <w:pStyle w:val="Prrafodelista"/>
        <w:numPr>
          <w:ilvl w:val="0"/>
          <w:numId w:val="5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Cuadro de inversiones y fuentes de financiamiento.  </w:t>
      </w:r>
    </w:p>
    <w:p w:rsidR="006236F8" w:rsidRPr="00373339" w:rsidRDefault="006236F8" w:rsidP="000452E3">
      <w:pPr>
        <w:pStyle w:val="Prrafodelista"/>
        <w:numPr>
          <w:ilvl w:val="0"/>
          <w:numId w:val="9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La siguiente hoja debe contener un índice con la numeración de las páginas (máximo una cuartilla).  </w:t>
      </w:r>
    </w:p>
    <w:p w:rsidR="006236F8" w:rsidRPr="00373339" w:rsidRDefault="006236F8" w:rsidP="000452E3">
      <w:pPr>
        <w:pStyle w:val="Prrafodelista"/>
        <w:numPr>
          <w:ilvl w:val="0"/>
          <w:numId w:val="9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Apartado 2. Desarrollo del proyecto.</w:t>
      </w:r>
    </w:p>
    <w:p w:rsidR="006236F8" w:rsidRPr="00373339" w:rsidRDefault="006236F8" w:rsidP="000452E3">
      <w:pPr>
        <w:spacing w:after="120"/>
        <w:rPr>
          <w:rFonts w:ascii="Arial Narrow" w:hAnsi="Arial Narrow"/>
          <w:i/>
        </w:rPr>
      </w:pPr>
      <w:r w:rsidRPr="00373339">
        <w:rPr>
          <w:rFonts w:ascii="Arial Narrow" w:hAnsi="Arial Narrow"/>
          <w:i/>
        </w:rPr>
        <w:t>CONTENIDO</w:t>
      </w: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DESCRIPCION DE LA COMPAÑÍA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Que hace la empresa, misión, visión,  currículum de la compañía, objetivo y tamaño del mercado potencial 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PRODUCTOS Y SERVICIOS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 de la propuesta, diferenciación, estado de desarrollo.</w:t>
      </w: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MERCADO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Comprensión del mercado.- 5C, fuerzas de </w:t>
      </w:r>
      <w:proofErr w:type="spellStart"/>
      <w:r w:rsidRPr="00373339">
        <w:rPr>
          <w:rFonts w:ascii="Arial Narrow" w:hAnsi="Arial Narrow"/>
        </w:rPr>
        <w:t>Porter</w:t>
      </w:r>
      <w:proofErr w:type="spellEnd"/>
      <w:r w:rsidRPr="00373339">
        <w:rPr>
          <w:rFonts w:ascii="Arial Narrow" w:hAnsi="Arial Narrow"/>
        </w:rPr>
        <w:t>, descripción de la oportunidad.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Estrategia de mercado: segmento, focalización, diferenciación, posicionamiento, 4PS, 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Investigación y siguientes pasos de la propuesta (si es que existen)  </w:t>
      </w: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OPERACIONES 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Descripción del proceso de operaciones (detalles de diseño, precio, promoción, distribución alianzas)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Materias primas y proveedores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Distribución   </w:t>
      </w: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ORGANIZACIÓN Y ADMINISTRACION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Estructura organizacional, equipo de trabajo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Propietarios </w:t>
      </w: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ETAPAS ANTERIORES Y FUTURAS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lastRenderedPageBreak/>
        <w:t xml:space="preserve">Programación del proyecto 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Necesidades del proyecto 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Control del proyecto  </w:t>
      </w:r>
    </w:p>
    <w:p w:rsidR="006236F8" w:rsidRPr="00373339" w:rsidRDefault="006236F8" w:rsidP="000452E3">
      <w:pPr>
        <w:pStyle w:val="Prrafodelista"/>
        <w:numPr>
          <w:ilvl w:val="0"/>
          <w:numId w:val="10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FINANCIERO 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Estados financieros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Flujos de efectivo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ROI, VPN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Cómo sobrevivir el valle de la muerte del proyecto </w:t>
      </w:r>
    </w:p>
    <w:p w:rsidR="006236F8" w:rsidRPr="00373339" w:rsidRDefault="006236F8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Estructura de capital</w:t>
      </w:r>
    </w:p>
    <w:p w:rsidR="00144A05" w:rsidRPr="00373339" w:rsidRDefault="00144A05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 xml:space="preserve">PROYECTO </w:t>
      </w:r>
      <w:r w:rsidRPr="00373339">
        <w:rPr>
          <w:rFonts w:ascii="Arial Narrow" w:hAnsi="Arial Narrow"/>
          <w:b/>
        </w:rPr>
        <w:t>AVANZADO</w:t>
      </w:r>
    </w:p>
    <w:p w:rsidR="00144A05" w:rsidRPr="00373339" w:rsidRDefault="00144A05" w:rsidP="000452E3">
      <w:pPr>
        <w:spacing w:after="120"/>
        <w:rPr>
          <w:rFonts w:ascii="Arial Narrow" w:hAnsi="Arial Narrow"/>
          <w:b/>
        </w:rPr>
      </w:pPr>
      <w:r w:rsidRPr="00373339">
        <w:rPr>
          <w:rFonts w:ascii="Arial Narrow" w:hAnsi="Arial Narrow"/>
          <w:b/>
        </w:rPr>
        <w:t>En esta etapa se deben desarrollar dos apartados detallados a continuación.</w:t>
      </w:r>
    </w:p>
    <w:p w:rsidR="00144A05" w:rsidRPr="00373339" w:rsidRDefault="00144A05" w:rsidP="000452E3">
      <w:pPr>
        <w:pStyle w:val="Prrafodelista"/>
        <w:numPr>
          <w:ilvl w:val="0"/>
          <w:numId w:val="11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RESUMEN EJECUTIVO (Actualizado). (Máximo 5 cuartillas). 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Portada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Descripción de la Innovación.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Ventajas competitivas y beneficios de la innovación.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Viabilidad del mercado.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Estructura organizacional.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Viabilidad técnica.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Análisis de resultados financieros (indicadores financieros). </w:t>
      </w:r>
    </w:p>
    <w:p w:rsidR="00144A05" w:rsidRPr="00373339" w:rsidRDefault="00144A05" w:rsidP="000452E3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Cuadro de inversiones y fuentes de financiamiento.  </w:t>
      </w:r>
    </w:p>
    <w:p w:rsidR="00144A05" w:rsidRPr="00373339" w:rsidRDefault="00144A05" w:rsidP="000452E3">
      <w:pPr>
        <w:pStyle w:val="Prrafodelista"/>
        <w:numPr>
          <w:ilvl w:val="0"/>
          <w:numId w:val="11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La siguiente hoja debe contener un índice con la enumeración de las pá</w:t>
      </w:r>
      <w:r w:rsidRPr="00373339">
        <w:rPr>
          <w:rFonts w:ascii="Arial Narrow" w:hAnsi="Arial Narrow"/>
        </w:rPr>
        <w:t xml:space="preserve">ginas (máximo una cuartilla). </w:t>
      </w:r>
    </w:p>
    <w:p w:rsidR="00144A05" w:rsidRPr="00373339" w:rsidRDefault="00144A05" w:rsidP="000452E3">
      <w:pPr>
        <w:pStyle w:val="Prrafodelista"/>
        <w:numPr>
          <w:ilvl w:val="0"/>
          <w:numId w:val="11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Las hojas subsecuentes serán el desarrollo del proyecto.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  <w:i/>
        </w:rPr>
        <w:t>CONTENIDO</w:t>
      </w:r>
      <w:r w:rsidRPr="00373339">
        <w:rPr>
          <w:rFonts w:ascii="Arial Narrow" w:hAnsi="Arial Narrow"/>
        </w:rPr>
        <w:t xml:space="preserve"> 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NEGOCIOS (Actualizado): (Máximo 40 cuartillas)  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DESCRIPCION DE LA COMPAÑÍA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Que hace la empresa, misión, visión,  currículum de la compañía, objetivos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Tamaño del mercado potencial  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PRODUCTOS Y SERVICIOS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 de la propuesta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 Diferenciación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Estado de desarrollo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MERCADO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Comprensión del mercado.- 5C, fuerzas de </w:t>
      </w:r>
      <w:proofErr w:type="spellStart"/>
      <w:r w:rsidRPr="00373339">
        <w:rPr>
          <w:rFonts w:ascii="Arial Narrow" w:hAnsi="Arial Narrow"/>
        </w:rPr>
        <w:t>Porter</w:t>
      </w:r>
      <w:proofErr w:type="spellEnd"/>
      <w:r w:rsidRPr="00373339">
        <w:rPr>
          <w:rFonts w:ascii="Arial Narrow" w:hAnsi="Arial Narrow"/>
        </w:rPr>
        <w:t xml:space="preserve">, descripción de la oportunidad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Estrategia de mercado</w:t>
      </w:r>
      <w:r w:rsidRPr="00373339">
        <w:rPr>
          <w:rFonts w:ascii="Arial Narrow" w:hAnsi="Arial Narrow"/>
        </w:rPr>
        <w:t>: segmento</w:t>
      </w:r>
      <w:r w:rsidRPr="00373339">
        <w:rPr>
          <w:rFonts w:ascii="Arial Narrow" w:hAnsi="Arial Narrow"/>
        </w:rPr>
        <w:t>, focalización, diferenciación, posicionamiento</w:t>
      </w:r>
      <w:proofErr w:type="gramStart"/>
      <w:r w:rsidRPr="00373339">
        <w:rPr>
          <w:rFonts w:ascii="Arial Narrow" w:hAnsi="Arial Narrow"/>
        </w:rPr>
        <w:t>,4P</w:t>
      </w:r>
      <w:proofErr w:type="gramEnd"/>
      <w:r w:rsidRPr="00373339">
        <w:rPr>
          <w:rFonts w:ascii="Arial Narrow" w:hAnsi="Arial Narrow"/>
        </w:rPr>
        <w:t xml:space="preserve">,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lastRenderedPageBreak/>
        <w:t>Investigación y s</w:t>
      </w:r>
      <w:r w:rsidRPr="00373339">
        <w:rPr>
          <w:rFonts w:ascii="Arial Narrow" w:hAnsi="Arial Narrow"/>
        </w:rPr>
        <w:t>iguientes pasos de la propuesta</w:t>
      </w:r>
      <w:r w:rsidRPr="00373339">
        <w:rPr>
          <w:rFonts w:ascii="Arial Narrow" w:hAnsi="Arial Narrow"/>
        </w:rPr>
        <w:t xml:space="preserve"> (si es que existen)  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DE OPERACIONES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Descripción del proceso de operaciones (detalles de diseño, precio, promoción, distribución alianzas)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Materias primas y proveedores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Distribución  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ORGANIZACIÓN Y ADMINISTRACION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Estructura organizacional, equipo de trabajo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Propietarios  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ETAPAS ANTERIORES Y FUTURAS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Programación del proyecto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Necesidades del proyecto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Control del proyecto  </w:t>
      </w:r>
    </w:p>
    <w:p w:rsidR="00144A05" w:rsidRPr="00373339" w:rsidRDefault="00144A05" w:rsidP="000452E3">
      <w:pPr>
        <w:pStyle w:val="Prrafodelista"/>
        <w:numPr>
          <w:ilvl w:val="0"/>
          <w:numId w:val="12"/>
        </w:num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PLAN FINANCIERO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Estados financieros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Flujos de efectivo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 xml:space="preserve">ROI, VPN  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Estructura de capital</w:t>
      </w:r>
    </w:p>
    <w:p w:rsidR="00144A05" w:rsidRPr="00373339" w:rsidRDefault="00144A05" w:rsidP="000452E3">
      <w:pPr>
        <w:spacing w:after="120"/>
        <w:rPr>
          <w:rFonts w:ascii="Arial Narrow" w:hAnsi="Arial Narrow"/>
        </w:rPr>
      </w:pPr>
      <w:r w:rsidRPr="00373339">
        <w:rPr>
          <w:rFonts w:ascii="Arial Narrow" w:hAnsi="Arial Narrow"/>
        </w:rPr>
        <w:t>Cómo sobrevivir al valle de la muerte del proyecto</w:t>
      </w:r>
    </w:p>
    <w:p w:rsidR="00B55460" w:rsidRPr="00373339" w:rsidRDefault="00B55460" w:rsidP="000452E3">
      <w:pPr>
        <w:spacing w:after="120"/>
        <w:rPr>
          <w:rFonts w:ascii="Arial Narrow" w:hAnsi="Arial Narrow"/>
        </w:rPr>
      </w:pPr>
      <w:bookmarkStart w:id="0" w:name="_GoBack"/>
      <w:bookmarkEnd w:id="0"/>
    </w:p>
    <w:sectPr w:rsidR="00B55460" w:rsidRPr="00373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44"/>
    <w:multiLevelType w:val="hybridMultilevel"/>
    <w:tmpl w:val="F93E73FA"/>
    <w:lvl w:ilvl="0" w:tplc="0A80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025F"/>
    <w:multiLevelType w:val="hybridMultilevel"/>
    <w:tmpl w:val="501A8A18"/>
    <w:lvl w:ilvl="0" w:tplc="82DE179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114EC"/>
    <w:multiLevelType w:val="hybridMultilevel"/>
    <w:tmpl w:val="377A9B62"/>
    <w:lvl w:ilvl="0" w:tplc="82DE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0E53"/>
    <w:multiLevelType w:val="hybridMultilevel"/>
    <w:tmpl w:val="8E48C252"/>
    <w:lvl w:ilvl="0" w:tplc="B4BC3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F79A7"/>
    <w:multiLevelType w:val="hybridMultilevel"/>
    <w:tmpl w:val="8E48C252"/>
    <w:lvl w:ilvl="0" w:tplc="B4BC3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385C"/>
    <w:multiLevelType w:val="hybridMultilevel"/>
    <w:tmpl w:val="BB5E7C0A"/>
    <w:lvl w:ilvl="0" w:tplc="08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22E57"/>
    <w:multiLevelType w:val="hybridMultilevel"/>
    <w:tmpl w:val="F93E73FA"/>
    <w:lvl w:ilvl="0" w:tplc="0A80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67A84"/>
    <w:multiLevelType w:val="hybridMultilevel"/>
    <w:tmpl w:val="D6B0A642"/>
    <w:lvl w:ilvl="0" w:tplc="1988E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2FB4"/>
    <w:multiLevelType w:val="hybridMultilevel"/>
    <w:tmpl w:val="6C8806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446AE3"/>
    <w:multiLevelType w:val="hybridMultilevel"/>
    <w:tmpl w:val="E390C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702"/>
    <w:multiLevelType w:val="hybridMultilevel"/>
    <w:tmpl w:val="377A9B62"/>
    <w:lvl w:ilvl="0" w:tplc="82DE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7E40"/>
    <w:multiLevelType w:val="hybridMultilevel"/>
    <w:tmpl w:val="3FA4CE8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3"/>
    <w:rsid w:val="000452E3"/>
    <w:rsid w:val="00144A05"/>
    <w:rsid w:val="00373339"/>
    <w:rsid w:val="00495B66"/>
    <w:rsid w:val="005468A7"/>
    <w:rsid w:val="006236F8"/>
    <w:rsid w:val="00680248"/>
    <w:rsid w:val="006816CE"/>
    <w:rsid w:val="006D3657"/>
    <w:rsid w:val="00701143"/>
    <w:rsid w:val="00713A2B"/>
    <w:rsid w:val="007E2B1C"/>
    <w:rsid w:val="009144B8"/>
    <w:rsid w:val="009D41E4"/>
    <w:rsid w:val="00AA4D0C"/>
    <w:rsid w:val="00B55460"/>
    <w:rsid w:val="00D075DD"/>
    <w:rsid w:val="00D446A3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143"/>
    <w:pPr>
      <w:ind w:left="720"/>
      <w:contextualSpacing/>
    </w:pPr>
  </w:style>
  <w:style w:type="paragraph" w:customStyle="1" w:styleId="Default">
    <w:name w:val="Default"/>
    <w:rsid w:val="0054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143"/>
    <w:pPr>
      <w:ind w:left="720"/>
      <w:contextualSpacing/>
    </w:pPr>
  </w:style>
  <w:style w:type="paragraph" w:customStyle="1" w:styleId="Default">
    <w:name w:val="Default"/>
    <w:rsid w:val="0054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1874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JOSELUIS</dc:creator>
  <cp:lastModifiedBy>JOSELUIS</cp:lastModifiedBy>
  <cp:revision>2</cp:revision>
  <dcterms:created xsi:type="dcterms:W3CDTF">2014-03-28T20:08:00Z</dcterms:created>
  <dcterms:modified xsi:type="dcterms:W3CDTF">2014-06-06T20:08:00Z</dcterms:modified>
</cp:coreProperties>
</file>